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709" w:rsidRPr="009A08E1" w:rsidRDefault="001D1709" w:rsidP="001D1709">
      <w:pPr>
        <w:rPr>
          <w:b/>
          <w:sz w:val="32"/>
          <w:szCs w:val="32"/>
        </w:rPr>
      </w:pPr>
      <w:r w:rsidRPr="009A08E1">
        <w:rPr>
          <w:b/>
          <w:sz w:val="32"/>
          <w:szCs w:val="32"/>
        </w:rPr>
        <w:t>L</w:t>
      </w:r>
      <w:r w:rsidR="009A08E1" w:rsidRPr="009A08E1">
        <w:rPr>
          <w:b/>
          <w:sz w:val="32"/>
          <w:szCs w:val="32"/>
        </w:rPr>
        <w:t xml:space="preserve">itterär analys </w:t>
      </w:r>
      <w:r w:rsidRPr="009A08E1">
        <w:rPr>
          <w:b/>
          <w:sz w:val="32"/>
          <w:szCs w:val="32"/>
        </w:rPr>
        <w:t>av Astrid Lindgren</w:t>
      </w:r>
    </w:p>
    <w:p w:rsidR="001D1709" w:rsidRDefault="001D1709" w:rsidP="001D1709">
      <w:pPr>
        <w:rPr>
          <w:sz w:val="24"/>
          <w:szCs w:val="24"/>
        </w:rPr>
      </w:pPr>
      <w:r>
        <w:rPr>
          <w:sz w:val="24"/>
          <w:szCs w:val="24"/>
        </w:rPr>
        <w:t xml:space="preserve">Hjälpmedel: </w:t>
      </w:r>
      <w:r w:rsidRPr="00652A02">
        <w:rPr>
          <w:i/>
          <w:sz w:val="24"/>
          <w:szCs w:val="24"/>
        </w:rPr>
        <w:t>Svenska Impulser</w:t>
      </w:r>
      <w:r>
        <w:rPr>
          <w:sz w:val="24"/>
          <w:szCs w:val="24"/>
        </w:rPr>
        <w:t>, Anteckningar från dokumentärserien om Astrid Lindgrens liv.</w:t>
      </w:r>
    </w:p>
    <w:p w:rsidR="001D1709" w:rsidRDefault="001D1709" w:rsidP="009A08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Glöm inte att skriva ut dina anteckningar då vi skriver i </w:t>
      </w:r>
      <w:proofErr w:type="spellStart"/>
      <w:r>
        <w:rPr>
          <w:sz w:val="24"/>
          <w:szCs w:val="24"/>
        </w:rPr>
        <w:t>Digiexam</w:t>
      </w:r>
      <w:proofErr w:type="spellEnd"/>
      <w:r>
        <w:rPr>
          <w:sz w:val="24"/>
          <w:szCs w:val="24"/>
        </w:rPr>
        <w:t xml:space="preserve"> och du inte kommer åt dina anteckningar på datorn. Glöm inte din dator! Se till att den är laddad.</w:t>
      </w:r>
    </w:p>
    <w:p w:rsidR="009A08E1" w:rsidRDefault="009A08E1" w:rsidP="009A08E1">
      <w:pPr>
        <w:spacing w:line="240" w:lineRule="auto"/>
        <w:rPr>
          <w:sz w:val="24"/>
          <w:szCs w:val="24"/>
        </w:rPr>
      </w:pP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Skriv en </w:t>
      </w:r>
      <w:r w:rsidRPr="009A08E1">
        <w:rPr>
          <w:b/>
          <w:sz w:val="24"/>
          <w:szCs w:val="24"/>
        </w:rPr>
        <w:t>fabel</w:t>
      </w:r>
      <w:r>
        <w:rPr>
          <w:sz w:val="24"/>
          <w:szCs w:val="24"/>
        </w:rPr>
        <w:t xml:space="preserve"> till berättelsen.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Beskriv </w:t>
      </w:r>
      <w:r w:rsidRPr="009A08E1">
        <w:rPr>
          <w:b/>
          <w:sz w:val="24"/>
          <w:szCs w:val="24"/>
        </w:rPr>
        <w:t>konflikten</w:t>
      </w:r>
      <w:r w:rsidRPr="001D1709">
        <w:rPr>
          <w:sz w:val="24"/>
          <w:szCs w:val="24"/>
        </w:rPr>
        <w:t>.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Beskriv karaktärerna</w:t>
      </w:r>
      <w:r w:rsidRPr="001D1709">
        <w:rPr>
          <w:sz w:val="24"/>
          <w:szCs w:val="24"/>
        </w:rPr>
        <w:t xml:space="preserve">. </w:t>
      </w:r>
      <w:r w:rsidRPr="009A08E1">
        <w:rPr>
          <w:b/>
          <w:sz w:val="24"/>
          <w:szCs w:val="24"/>
        </w:rPr>
        <w:t>Använd de olika begreppen</w:t>
      </w:r>
      <w:r w:rsidR="009A08E1">
        <w:rPr>
          <w:b/>
          <w:sz w:val="24"/>
          <w:szCs w:val="24"/>
        </w:rPr>
        <w:t>; runda, platta, dynamiska, statiska</w:t>
      </w:r>
      <w:r>
        <w:rPr>
          <w:sz w:val="24"/>
          <w:szCs w:val="24"/>
        </w:rPr>
        <w:t xml:space="preserve"> i din analys. </w:t>
      </w:r>
      <w:r w:rsidRPr="009A08E1">
        <w:rPr>
          <w:i/>
          <w:sz w:val="24"/>
          <w:szCs w:val="24"/>
        </w:rPr>
        <w:t>Ge belägg (exempel) från texten</w:t>
      </w:r>
      <w:r>
        <w:rPr>
          <w:sz w:val="24"/>
          <w:szCs w:val="24"/>
        </w:rPr>
        <w:t xml:space="preserve"> för din tolkning. 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Vilket </w:t>
      </w:r>
      <w:r w:rsidRPr="009A08E1">
        <w:rPr>
          <w:b/>
          <w:sz w:val="24"/>
          <w:szCs w:val="24"/>
        </w:rPr>
        <w:t>tema</w:t>
      </w:r>
      <w:r>
        <w:rPr>
          <w:sz w:val="24"/>
          <w:szCs w:val="24"/>
        </w:rPr>
        <w:t xml:space="preserve"> har berättelsen</w:t>
      </w:r>
      <w:r w:rsidRPr="001D1709">
        <w:rPr>
          <w:sz w:val="24"/>
          <w:szCs w:val="24"/>
        </w:rPr>
        <w:t>?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Vilket/vilka </w:t>
      </w:r>
      <w:r w:rsidRPr="009A08E1">
        <w:rPr>
          <w:b/>
          <w:sz w:val="24"/>
          <w:szCs w:val="24"/>
        </w:rPr>
        <w:t>motiv</w:t>
      </w:r>
      <w:r>
        <w:rPr>
          <w:sz w:val="24"/>
          <w:szCs w:val="24"/>
        </w:rPr>
        <w:t xml:space="preserve"> hittar du i berättelsen</w:t>
      </w:r>
      <w:r w:rsidRPr="001D1709">
        <w:rPr>
          <w:sz w:val="24"/>
          <w:szCs w:val="24"/>
        </w:rPr>
        <w:t>?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1D1709">
        <w:rPr>
          <w:sz w:val="24"/>
          <w:szCs w:val="24"/>
        </w:rPr>
        <w:t xml:space="preserve">Vilka </w:t>
      </w:r>
      <w:r w:rsidRPr="009A08E1">
        <w:rPr>
          <w:b/>
          <w:sz w:val="24"/>
          <w:szCs w:val="24"/>
        </w:rPr>
        <w:t>symboler</w:t>
      </w:r>
      <w:r>
        <w:rPr>
          <w:sz w:val="24"/>
          <w:szCs w:val="24"/>
        </w:rPr>
        <w:t xml:space="preserve"> finner du i berättelsen? </w:t>
      </w:r>
      <w:r w:rsidRPr="001D1709">
        <w:rPr>
          <w:sz w:val="24"/>
          <w:szCs w:val="24"/>
        </w:rPr>
        <w:t xml:space="preserve">Beskriv </w:t>
      </w:r>
      <w:r>
        <w:rPr>
          <w:sz w:val="24"/>
          <w:szCs w:val="24"/>
        </w:rPr>
        <w:t xml:space="preserve">dina tankegångar! </w:t>
      </w:r>
      <w:r w:rsidRPr="009A08E1">
        <w:rPr>
          <w:i/>
          <w:sz w:val="24"/>
          <w:szCs w:val="24"/>
        </w:rPr>
        <w:t>Ge belägg (exempel) från texten</w:t>
      </w:r>
      <w:r>
        <w:rPr>
          <w:sz w:val="24"/>
          <w:szCs w:val="24"/>
        </w:rPr>
        <w:t xml:space="preserve"> för din tolkning. 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Hur tolkar du </w:t>
      </w:r>
      <w:r w:rsidRPr="009A08E1">
        <w:rPr>
          <w:i/>
          <w:sz w:val="24"/>
          <w:szCs w:val="24"/>
        </w:rPr>
        <w:t>slutet i berättelsen</w:t>
      </w:r>
      <w:r>
        <w:rPr>
          <w:sz w:val="24"/>
          <w:szCs w:val="24"/>
        </w:rPr>
        <w:t>?</w:t>
      </w:r>
    </w:p>
    <w:p w:rsidR="001D1709" w:rsidRDefault="001D1709" w:rsidP="001D170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Vilka </w:t>
      </w:r>
      <w:r w:rsidRPr="009A08E1">
        <w:rPr>
          <w:i/>
          <w:sz w:val="24"/>
          <w:szCs w:val="24"/>
        </w:rPr>
        <w:t>kopplingar</w:t>
      </w:r>
      <w:r>
        <w:rPr>
          <w:sz w:val="24"/>
          <w:szCs w:val="24"/>
        </w:rPr>
        <w:t xml:space="preserve"> kan du dra till Astrid Lindgrens liv och samtid. (Endast här gör du en biografisk tolkning av berättelsen)</w:t>
      </w:r>
    </w:p>
    <w:p w:rsidR="00652A02" w:rsidRPr="00652A02" w:rsidRDefault="00652A02" w:rsidP="00652A02">
      <w:pPr>
        <w:rPr>
          <w:sz w:val="24"/>
          <w:szCs w:val="24"/>
        </w:rPr>
      </w:pPr>
      <w:r>
        <w:rPr>
          <w:sz w:val="24"/>
          <w:szCs w:val="24"/>
        </w:rPr>
        <w:t>Omfång: 600</w:t>
      </w:r>
      <w:r w:rsidR="001A7A6D">
        <w:rPr>
          <w:sz w:val="24"/>
          <w:szCs w:val="24"/>
        </w:rPr>
        <w:t>-700</w:t>
      </w:r>
      <w:bookmarkStart w:id="0" w:name="_GoBack"/>
      <w:bookmarkEnd w:id="0"/>
      <w:r>
        <w:rPr>
          <w:sz w:val="24"/>
          <w:szCs w:val="24"/>
        </w:rPr>
        <w:t xml:space="preserve"> ord</w:t>
      </w:r>
    </w:p>
    <w:p w:rsidR="009A08E1" w:rsidRDefault="009A08E1" w:rsidP="009A08E1">
      <w:pPr>
        <w:pStyle w:val="Liststycke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8E1" w:rsidTr="009A08E1">
        <w:tc>
          <w:tcPr>
            <w:tcW w:w="3020" w:type="dxa"/>
          </w:tcPr>
          <w:p w:rsidR="009A08E1" w:rsidRPr="009A08E1" w:rsidRDefault="009A08E1" w:rsidP="009A08E1">
            <w:pPr>
              <w:jc w:val="center"/>
              <w:rPr>
                <w:b/>
                <w:sz w:val="24"/>
                <w:szCs w:val="24"/>
              </w:rPr>
            </w:pPr>
            <w:r w:rsidRPr="009A08E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:rsidR="009A08E1" w:rsidRPr="009A08E1" w:rsidRDefault="009A08E1" w:rsidP="009A08E1">
            <w:pPr>
              <w:jc w:val="center"/>
              <w:rPr>
                <w:b/>
                <w:sz w:val="24"/>
                <w:szCs w:val="24"/>
              </w:rPr>
            </w:pPr>
            <w:r w:rsidRPr="009A08E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 w:rsidR="009A08E1" w:rsidRPr="009A08E1" w:rsidRDefault="009A08E1" w:rsidP="009A08E1">
            <w:pPr>
              <w:jc w:val="center"/>
              <w:rPr>
                <w:b/>
                <w:sz w:val="24"/>
                <w:szCs w:val="24"/>
              </w:rPr>
            </w:pPr>
            <w:r w:rsidRPr="009A08E1">
              <w:rPr>
                <w:b/>
                <w:sz w:val="24"/>
                <w:szCs w:val="24"/>
              </w:rPr>
              <w:t>A</w:t>
            </w:r>
          </w:p>
        </w:tc>
      </w:tr>
      <w:tr w:rsidR="009A08E1" w:rsidTr="009A08E1">
        <w:tc>
          <w:tcPr>
            <w:tcW w:w="3020" w:type="dxa"/>
          </w:tcPr>
          <w:p w:rsidR="009A08E1" w:rsidRPr="009A08E1" w:rsidRDefault="009A08E1" w:rsidP="009A08E1">
            <w:pPr>
              <w:spacing w:before="100" w:beforeAutospacing="1" w:after="100" w:afterAutospacing="1" w:line="210" w:lineRule="atLeast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</w:pP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Jag kan göra en fördjupad, textnära litterär analys av ett tema, en genre eller ett författarskap. I analysen använder jag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>med viss säkerhet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 litteraturvetenskapliga begrepp</w:t>
            </w: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 och verktyg samt ger stöd för m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>in tolkning genom belägg från texterna.</w:t>
            </w:r>
          </w:p>
          <w:p w:rsidR="009A08E1" w:rsidRDefault="009A08E1" w:rsidP="001D1709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A08E1" w:rsidRPr="009A08E1" w:rsidRDefault="009A08E1" w:rsidP="009A08E1">
            <w:pPr>
              <w:spacing w:before="100" w:beforeAutospacing="1" w:after="100" w:afterAutospacing="1" w:line="210" w:lineRule="atLeast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</w:pP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Jag kan göra en fördjupad och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utförlig textnära 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litterär analys av ett tema, en genre eller ett författarskap. I analysen använder jag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med viss säkerhet 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litteraturvetenskapliga begrepp och verktyg samt ger stöd för min tolkning genom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>väl valda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 belägg från texterna.</w:t>
            </w:r>
          </w:p>
          <w:p w:rsidR="009A08E1" w:rsidRDefault="009A08E1" w:rsidP="001D1709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A08E1" w:rsidRPr="009A08E1" w:rsidRDefault="009A08E1" w:rsidP="009A08E1">
            <w:pPr>
              <w:spacing w:before="100" w:beforeAutospacing="1" w:after="100" w:afterAutospacing="1" w:line="210" w:lineRule="atLeast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</w:pP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Jag kan göra en fördjupad,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utförlig, träffsäker och nyanserad textnära 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litterär analys av ett tema, en genre eller ett författarskap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>ur flera perspektiv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. I analysen använder jag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>med säkerhet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 litteraturvetenskapliga begrepp och verktyg samt ger stöd för min tolkning genom </w:t>
            </w:r>
            <w:r w:rsidRPr="009A08E1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sv-SE"/>
              </w:rPr>
              <w:t>väl valda</w:t>
            </w:r>
            <w:r w:rsidRPr="009A08E1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sv-SE"/>
              </w:rPr>
              <w:t xml:space="preserve"> belägg från texterna.</w:t>
            </w:r>
          </w:p>
        </w:tc>
      </w:tr>
    </w:tbl>
    <w:p w:rsidR="001D1709" w:rsidRPr="001D1709" w:rsidRDefault="001D1709" w:rsidP="001D1709">
      <w:pPr>
        <w:rPr>
          <w:sz w:val="24"/>
          <w:szCs w:val="24"/>
        </w:rPr>
      </w:pPr>
    </w:p>
    <w:p w:rsidR="001D1709" w:rsidRDefault="001D1709" w:rsidP="001D1709">
      <w:pPr>
        <w:rPr>
          <w:sz w:val="24"/>
          <w:szCs w:val="24"/>
        </w:rPr>
      </w:pPr>
    </w:p>
    <w:p w:rsidR="001D1709" w:rsidRDefault="001D1709" w:rsidP="001D1709">
      <w:pPr>
        <w:rPr>
          <w:sz w:val="24"/>
          <w:szCs w:val="24"/>
        </w:rPr>
      </w:pPr>
    </w:p>
    <w:p w:rsidR="00505B2D" w:rsidRDefault="00505B2D"/>
    <w:sectPr w:rsidR="0050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01DF"/>
    <w:multiLevelType w:val="hybridMultilevel"/>
    <w:tmpl w:val="059A2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74CD"/>
    <w:multiLevelType w:val="hybridMultilevel"/>
    <w:tmpl w:val="F8CAF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9"/>
    <w:rsid w:val="001A7A6D"/>
    <w:rsid w:val="001D1709"/>
    <w:rsid w:val="00505B2D"/>
    <w:rsid w:val="00652A02"/>
    <w:rsid w:val="009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D717"/>
  <w15:chartTrackingRefBased/>
  <w15:docId w15:val="{3F2961C1-C444-46A2-B1A6-5F119140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70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1709"/>
    <w:pPr>
      <w:ind w:left="720"/>
      <w:contextualSpacing/>
    </w:pPr>
  </w:style>
  <w:style w:type="table" w:styleId="Tabellrutnt">
    <w:name w:val="Table Grid"/>
    <w:basedOn w:val="Normaltabell"/>
    <w:uiPriority w:val="39"/>
    <w:rsid w:val="009A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3</cp:revision>
  <dcterms:created xsi:type="dcterms:W3CDTF">2018-09-16T19:08:00Z</dcterms:created>
  <dcterms:modified xsi:type="dcterms:W3CDTF">2019-03-13T13:41:00Z</dcterms:modified>
</cp:coreProperties>
</file>