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8FF" w:rsidRDefault="001018FF" w:rsidP="00DD10D0">
      <w:pPr>
        <w:rPr>
          <w:sz w:val="32"/>
          <w:szCs w:val="32"/>
        </w:rPr>
      </w:pPr>
      <w:r w:rsidRPr="00187245">
        <w:rPr>
          <w:i/>
          <w:sz w:val="32"/>
          <w:szCs w:val="32"/>
        </w:rPr>
        <w:t>Du föll och jag för dig</w:t>
      </w:r>
      <w:r>
        <w:rPr>
          <w:sz w:val="32"/>
          <w:szCs w:val="32"/>
        </w:rPr>
        <w:t xml:space="preserve"> </w:t>
      </w:r>
      <w:r w:rsidR="00187245">
        <w:rPr>
          <w:sz w:val="32"/>
          <w:szCs w:val="32"/>
        </w:rPr>
        <w:t xml:space="preserve">ner </w:t>
      </w:r>
      <w:r>
        <w:rPr>
          <w:sz w:val="32"/>
          <w:szCs w:val="32"/>
        </w:rPr>
        <w:t>i Dantes helvetestratt</w:t>
      </w:r>
    </w:p>
    <w:p w:rsidR="0036026B" w:rsidRDefault="00F26679">
      <w:r>
        <w:t xml:space="preserve">Du ska med utgångspunkt från Dantes </w:t>
      </w:r>
      <w:r w:rsidR="00187245">
        <w:t>helvetestratt</w:t>
      </w:r>
      <w:r>
        <w:t xml:space="preserve"> </w:t>
      </w:r>
      <w:r w:rsidR="004425E0">
        <w:t>skapa</w:t>
      </w:r>
      <w:r w:rsidR="00187245">
        <w:t xml:space="preserve"> din</w:t>
      </w:r>
      <w:r>
        <w:t xml:space="preserve"> </w:t>
      </w:r>
      <w:r w:rsidR="00187245">
        <w:t>egen tratt</w:t>
      </w:r>
      <w:r w:rsidR="004425E0">
        <w:t xml:space="preserve"> med</w:t>
      </w:r>
      <w:r w:rsidR="00187245">
        <w:t xml:space="preserve"> </w:t>
      </w:r>
      <w:r>
        <w:t>nio olika nivåe</w:t>
      </w:r>
      <w:r w:rsidR="00187245">
        <w:t>r</w:t>
      </w:r>
      <w:r w:rsidR="0008125D">
        <w:t xml:space="preserve"> </w:t>
      </w:r>
      <w:r w:rsidR="004425E0">
        <w:t>av</w:t>
      </w:r>
      <w:r w:rsidR="0008125D">
        <w:t xml:space="preserve"> ”synder”</w:t>
      </w:r>
      <w:r w:rsidR="004425E0">
        <w:t xml:space="preserve"> och</w:t>
      </w:r>
      <w:r w:rsidR="0008125D">
        <w:t xml:space="preserve"> lämplig</w:t>
      </w:r>
      <w:r w:rsidR="004425E0">
        <w:t>a</w:t>
      </w:r>
      <w:r w:rsidR="0008125D">
        <w:t xml:space="preserve"> </w:t>
      </w:r>
      <w:r w:rsidR="0036026B">
        <w:t>”</w:t>
      </w:r>
      <w:r w:rsidR="0008125D">
        <w:t>straff</w:t>
      </w:r>
      <w:r w:rsidR="0036026B">
        <w:t>”</w:t>
      </w:r>
      <w:r w:rsidR="0008125D">
        <w:t xml:space="preserve"> och </w:t>
      </w:r>
      <w:r w:rsidR="0036026B">
        <w:t xml:space="preserve">koppla </w:t>
      </w:r>
      <w:r w:rsidR="004425E0">
        <w:t xml:space="preserve">dessa </w:t>
      </w:r>
      <w:r w:rsidR="0036026B">
        <w:t xml:space="preserve">till </w:t>
      </w:r>
      <w:r w:rsidR="0008125D">
        <w:t xml:space="preserve">personer </w:t>
      </w:r>
      <w:r w:rsidR="0036026B">
        <w:t xml:space="preserve">i </w:t>
      </w:r>
      <w:r w:rsidR="0008125D">
        <w:t>boken</w:t>
      </w:r>
      <w:r w:rsidR="0008125D" w:rsidRPr="0008125D">
        <w:rPr>
          <w:i/>
        </w:rPr>
        <w:t xml:space="preserve"> </w:t>
      </w:r>
      <w:r w:rsidR="0008125D" w:rsidRPr="00DD10D0">
        <w:rPr>
          <w:i/>
        </w:rPr>
        <w:t>Du föll och jag för dig</w:t>
      </w:r>
      <w:r>
        <w:t xml:space="preserve">. </w:t>
      </w:r>
    </w:p>
    <w:p w:rsidR="0008125D" w:rsidRDefault="0008125D">
      <w:r>
        <w:t xml:space="preserve">Det material </w:t>
      </w:r>
      <w:r w:rsidR="004425E0">
        <w:t xml:space="preserve">om Dante som </w:t>
      </w:r>
      <w:r>
        <w:t xml:space="preserve">du behöver finns under </w:t>
      </w:r>
      <w:r w:rsidR="0042782E">
        <w:t xml:space="preserve">Dantes </w:t>
      </w:r>
      <w:r>
        <w:t xml:space="preserve">Helvetestratt </w:t>
      </w:r>
      <w:r w:rsidR="0042782E">
        <w:t xml:space="preserve">här </w:t>
      </w:r>
      <w:r>
        <w:t>på OneNote samt</w:t>
      </w:r>
      <w:r w:rsidR="004425E0">
        <w:t xml:space="preserve"> </w:t>
      </w:r>
      <w:r>
        <w:t xml:space="preserve">i </w:t>
      </w:r>
      <w:r w:rsidRPr="00B27445">
        <w:rPr>
          <w:i/>
        </w:rPr>
        <w:t>Svenska Impulser</w:t>
      </w:r>
      <w:r w:rsidRPr="0042782E">
        <w:rPr>
          <w:i/>
        </w:rPr>
        <w:t xml:space="preserve"> </w:t>
      </w:r>
      <w:r w:rsidR="0042782E" w:rsidRPr="0042782E">
        <w:rPr>
          <w:i/>
        </w:rPr>
        <w:t>2</w:t>
      </w:r>
      <w:r w:rsidR="0042782E">
        <w:t xml:space="preserve"> </w:t>
      </w:r>
      <w:r>
        <w:t xml:space="preserve">s. </w:t>
      </w:r>
      <w:r w:rsidR="009A2802">
        <w:t>96–102</w:t>
      </w:r>
      <w:r>
        <w:t xml:space="preserve">. </w:t>
      </w:r>
    </w:p>
    <w:p w:rsidR="0046184E" w:rsidRDefault="0046184E">
      <w:r>
        <w:t>Om du vill och vågar kan du också göra din egen webbtest so</w:t>
      </w:r>
      <w:r w:rsidR="00BF1D8E">
        <w:t xml:space="preserve">m visar hur ond eller god du är </w:t>
      </w:r>
      <w:r w:rsidR="00BF1D8E">
        <w:sym w:font="Wingdings" w:char="F04A"/>
      </w:r>
      <w:r>
        <w:t xml:space="preserve"> Googla på dante-inferno-test så får du olika träffar.</w:t>
      </w:r>
      <w:r w:rsidR="00D13A5C">
        <w:t xml:space="preserve"> </w:t>
      </w:r>
    </w:p>
    <w:p w:rsidR="00B27445" w:rsidRDefault="00B27445">
      <w:pPr>
        <w:rPr>
          <w:u w:val="single"/>
        </w:rPr>
      </w:pPr>
    </w:p>
    <w:p w:rsidR="00F26679" w:rsidRPr="00E74837" w:rsidRDefault="003B3432">
      <w:pPr>
        <w:rPr>
          <w:u w:val="single"/>
        </w:rPr>
      </w:pPr>
      <w:r w:rsidRPr="00E74837">
        <w:rPr>
          <w:u w:val="single"/>
        </w:rPr>
        <w:t>Del 1</w:t>
      </w:r>
      <w:r w:rsidR="0042782E">
        <w:rPr>
          <w:u w:val="single"/>
        </w:rPr>
        <w:t xml:space="preserve"> =stöd inför skrivuppgiften</w:t>
      </w:r>
    </w:p>
    <w:p w:rsidR="0008125D" w:rsidRDefault="0008125D" w:rsidP="00F26679">
      <w:pPr>
        <w:pStyle w:val="Liststycke"/>
        <w:numPr>
          <w:ilvl w:val="0"/>
          <w:numId w:val="1"/>
        </w:numPr>
      </w:pPr>
      <w:r>
        <w:t xml:space="preserve">Rita en egen tratt på ett papper med </w:t>
      </w:r>
      <w:r w:rsidR="0036026B">
        <w:t xml:space="preserve">nio olika </w:t>
      </w:r>
      <w:r>
        <w:t>nivåer.</w:t>
      </w:r>
    </w:p>
    <w:p w:rsidR="00F26679" w:rsidRDefault="00F26679" w:rsidP="00F26679">
      <w:pPr>
        <w:pStyle w:val="Liststycke"/>
        <w:numPr>
          <w:ilvl w:val="0"/>
          <w:numId w:val="1"/>
        </w:numPr>
      </w:pPr>
      <w:r>
        <w:t>Fundera på vilka</w:t>
      </w:r>
      <w:r w:rsidR="0036026B">
        <w:t xml:space="preserve"> nio</w:t>
      </w:r>
      <w:r>
        <w:t xml:space="preserve"> handlingar du anser vara </w:t>
      </w:r>
      <w:r w:rsidR="0008125D">
        <w:t>”</w:t>
      </w:r>
      <w:r>
        <w:t>onda</w:t>
      </w:r>
      <w:r w:rsidR="0008125D">
        <w:t>”</w:t>
      </w:r>
      <w:r w:rsidR="00DD10D0">
        <w:t xml:space="preserve"> </w:t>
      </w:r>
      <w:r w:rsidR="00DD10D0" w:rsidRPr="0042782E">
        <w:rPr>
          <w:b/>
        </w:rPr>
        <w:t>i boken</w:t>
      </w:r>
      <w:r>
        <w:t xml:space="preserve">. </w:t>
      </w:r>
    </w:p>
    <w:p w:rsidR="00F26679" w:rsidRDefault="00F26679" w:rsidP="00F26679">
      <w:pPr>
        <w:pStyle w:val="Liststycke"/>
        <w:numPr>
          <w:ilvl w:val="0"/>
          <w:numId w:val="1"/>
        </w:numPr>
      </w:pPr>
      <w:r>
        <w:t xml:space="preserve">Fundera på vilka handlingar som är värst. </w:t>
      </w:r>
      <w:r w:rsidR="004425E0">
        <w:t>Rangordna</w:t>
      </w:r>
      <w:r>
        <w:t xml:space="preserve"> dina </w:t>
      </w:r>
      <w:r w:rsidR="00D13A5C">
        <w:t>”</w:t>
      </w:r>
      <w:r>
        <w:t>synder</w:t>
      </w:r>
      <w:r w:rsidR="00D13A5C">
        <w:t>”</w:t>
      </w:r>
      <w:r>
        <w:t xml:space="preserve"> så att du sammanlagt får nio </w:t>
      </w:r>
      <w:r w:rsidR="0036026B">
        <w:t>nivåer</w:t>
      </w:r>
      <w:r>
        <w:t>, eller helveteskretsar.</w:t>
      </w:r>
      <w:r w:rsidR="00F234F7">
        <w:t xml:space="preserve"> Där de </w:t>
      </w:r>
      <w:r w:rsidR="0042782E">
        <w:t>”</w:t>
      </w:r>
      <w:r w:rsidR="00F234F7">
        <w:t>ondaste</w:t>
      </w:r>
      <w:r w:rsidR="0042782E">
        <w:t>”</w:t>
      </w:r>
      <w:r w:rsidR="00F234F7">
        <w:t xml:space="preserve"> hamnar i nionde kretsen.</w:t>
      </w:r>
    </w:p>
    <w:p w:rsidR="00D13A5C" w:rsidRDefault="00D13A5C" w:rsidP="00D13A5C">
      <w:pPr>
        <w:pStyle w:val="Liststycke"/>
        <w:numPr>
          <w:ilvl w:val="0"/>
          <w:numId w:val="1"/>
        </w:numPr>
      </w:pPr>
      <w:r>
        <w:t>Fundera på vilka ”straff” de olika kretsarna ska inne</w:t>
      </w:r>
      <w:r w:rsidR="000B7056">
        <w:t>håll</w:t>
      </w:r>
      <w:r>
        <w:t xml:space="preserve">a. </w:t>
      </w:r>
    </w:p>
    <w:p w:rsidR="0008125D" w:rsidRDefault="0036026B" w:rsidP="00F26679">
      <w:pPr>
        <w:pStyle w:val="Liststycke"/>
        <w:numPr>
          <w:ilvl w:val="0"/>
          <w:numId w:val="1"/>
        </w:numPr>
      </w:pPr>
      <w:r>
        <w:t xml:space="preserve">Koppla dina handlingar till personer i boken. </w:t>
      </w:r>
    </w:p>
    <w:p w:rsidR="0036026B" w:rsidRPr="0036026B" w:rsidRDefault="0036026B" w:rsidP="00F26679">
      <w:pPr>
        <w:pStyle w:val="Liststycke"/>
        <w:numPr>
          <w:ilvl w:val="0"/>
          <w:numId w:val="1"/>
        </w:numPr>
        <w:rPr>
          <w:u w:val="single"/>
        </w:rPr>
      </w:pPr>
      <w:r>
        <w:t xml:space="preserve">Skriv ner de olika handlingarna, </w:t>
      </w:r>
      <w:r w:rsidR="00F234F7">
        <w:t xml:space="preserve">straffen </w:t>
      </w:r>
      <w:r>
        <w:t>och personerna i din tratt</w:t>
      </w:r>
      <w:r w:rsidR="00F234F7">
        <w:t>s olika nivåer</w:t>
      </w:r>
      <w:r>
        <w:t xml:space="preserve">. </w:t>
      </w:r>
    </w:p>
    <w:p w:rsidR="0036026B" w:rsidRPr="0036026B" w:rsidRDefault="0036026B" w:rsidP="0036026B">
      <w:pPr>
        <w:pStyle w:val="Liststycke"/>
        <w:rPr>
          <w:u w:val="single"/>
        </w:rPr>
      </w:pPr>
    </w:p>
    <w:p w:rsidR="003B3432" w:rsidRPr="0036026B" w:rsidRDefault="003B3432" w:rsidP="0036026B">
      <w:pPr>
        <w:rPr>
          <w:u w:val="single"/>
        </w:rPr>
      </w:pPr>
      <w:r w:rsidRPr="0036026B">
        <w:rPr>
          <w:u w:val="single"/>
        </w:rPr>
        <w:t>Del 2</w:t>
      </w:r>
      <w:r w:rsidR="0042782E">
        <w:rPr>
          <w:u w:val="single"/>
        </w:rPr>
        <w:t>=skrivuppgiften</w:t>
      </w:r>
    </w:p>
    <w:p w:rsidR="003B3432" w:rsidRDefault="00F26679" w:rsidP="00F26679">
      <w:r>
        <w:t>I din skrivuppgift sk</w:t>
      </w:r>
      <w:r w:rsidR="003B3432">
        <w:t xml:space="preserve">a du </w:t>
      </w:r>
      <w:r w:rsidR="0008125D">
        <w:t xml:space="preserve">besvara </w:t>
      </w:r>
      <w:r w:rsidR="003B3432">
        <w:t xml:space="preserve">följande frågor: </w:t>
      </w:r>
    </w:p>
    <w:p w:rsidR="00BB6D31" w:rsidRDefault="00F234F7" w:rsidP="0046184E">
      <w:r w:rsidRPr="00D13A5C">
        <w:rPr>
          <w:b/>
        </w:rPr>
        <w:t>Resonera först allmänt</w:t>
      </w:r>
      <w:r w:rsidRPr="00BB6D31">
        <w:t xml:space="preserve"> om följande frågor: </w:t>
      </w:r>
      <w:r w:rsidR="0018730F" w:rsidRPr="00BB6D31">
        <w:t>Vad gör en människa ond?</w:t>
      </w:r>
      <w:r w:rsidR="0046184E" w:rsidRPr="00BB6D31">
        <w:t xml:space="preserve"> </w:t>
      </w:r>
      <w:r w:rsidR="0018730F" w:rsidRPr="00BB6D31">
        <w:t xml:space="preserve"> </w:t>
      </w:r>
      <w:r w:rsidR="0046184E" w:rsidRPr="00BB6D31">
        <w:t>Vilka handlingar är ondast? Lämpliga straff?</w:t>
      </w:r>
      <w:r w:rsidRPr="00BB6D31">
        <w:t xml:space="preserve"> </w:t>
      </w:r>
    </w:p>
    <w:p w:rsidR="0046184E" w:rsidRPr="00BB6D31" w:rsidRDefault="00F234F7" w:rsidP="0046184E">
      <w:r w:rsidRPr="00BB6D31">
        <w:t xml:space="preserve">Sedan </w:t>
      </w:r>
      <w:r w:rsidRPr="00D13A5C">
        <w:rPr>
          <w:b/>
        </w:rPr>
        <w:t>fördjupar du ditt resonemang</w:t>
      </w:r>
      <w:r w:rsidRPr="00BB6D31">
        <w:t xml:space="preserve"> genom att </w:t>
      </w:r>
      <w:r w:rsidR="00BB6D31" w:rsidRPr="00BB6D31">
        <w:t xml:space="preserve">först </w:t>
      </w:r>
      <w:r w:rsidR="00BB6D31" w:rsidRPr="00D13A5C">
        <w:rPr>
          <w:b/>
        </w:rPr>
        <w:t xml:space="preserve">kortfattat </w:t>
      </w:r>
      <w:r w:rsidRPr="00D13A5C">
        <w:rPr>
          <w:b/>
        </w:rPr>
        <w:t xml:space="preserve">beskriva </w:t>
      </w:r>
      <w:r w:rsidR="00BB6D31" w:rsidRPr="00D13A5C">
        <w:rPr>
          <w:b/>
        </w:rPr>
        <w:t>Dantes helvetestratt</w:t>
      </w:r>
      <w:r w:rsidR="00BB6D31" w:rsidRPr="00BB6D31">
        <w:t xml:space="preserve"> och </w:t>
      </w:r>
      <w:r w:rsidR="00BB6D31" w:rsidRPr="00D13A5C">
        <w:rPr>
          <w:b/>
        </w:rPr>
        <w:t xml:space="preserve">därefter mer utförligt beskriva </w:t>
      </w:r>
      <w:r w:rsidRPr="00D13A5C">
        <w:rPr>
          <w:b/>
        </w:rPr>
        <w:t xml:space="preserve">din </w:t>
      </w:r>
      <w:r w:rsidR="00BB6D31" w:rsidRPr="00D13A5C">
        <w:rPr>
          <w:b/>
        </w:rPr>
        <w:t xml:space="preserve">egen </w:t>
      </w:r>
      <w:r w:rsidRPr="00D13A5C">
        <w:rPr>
          <w:b/>
        </w:rPr>
        <w:t>helvetestratt</w:t>
      </w:r>
      <w:r w:rsidRPr="00BB6D31">
        <w:t xml:space="preserve"> med de olika personerna från boken kopplade till handlingar och straff.</w:t>
      </w:r>
      <w:r w:rsidR="0046184E" w:rsidRPr="00BB6D31">
        <w:t xml:space="preserve"> </w:t>
      </w:r>
      <w:r w:rsidRPr="00D13A5C">
        <w:rPr>
          <w:b/>
        </w:rPr>
        <w:t>Ge tydliga exempel</w:t>
      </w:r>
      <w:r w:rsidRPr="00BB6D31">
        <w:t xml:space="preserve"> från boken där du </w:t>
      </w:r>
      <w:r w:rsidRPr="0042782E">
        <w:rPr>
          <w:i/>
        </w:rPr>
        <w:t>både</w:t>
      </w:r>
      <w:r w:rsidRPr="00BB6D31">
        <w:t xml:space="preserve"> återberättar och använder dig av regelbundna citat. </w:t>
      </w:r>
      <w:r w:rsidR="00BB6D31" w:rsidRPr="00BB6D31">
        <w:t>Kom ihåg att ange sidnummer efter varje citat.</w:t>
      </w:r>
    </w:p>
    <w:p w:rsidR="0018730F" w:rsidRPr="00BB6D31" w:rsidRDefault="00F234F7" w:rsidP="00F26679">
      <w:r w:rsidRPr="00D13A5C">
        <w:rPr>
          <w:b/>
        </w:rPr>
        <w:t>Ditt avslutande resonemang</w:t>
      </w:r>
      <w:r w:rsidRPr="00BB6D31">
        <w:t xml:space="preserve"> blir att </w:t>
      </w:r>
      <w:r w:rsidRPr="00D13A5C">
        <w:rPr>
          <w:b/>
        </w:rPr>
        <w:t>jämföra din tratt med Dantes.</w:t>
      </w:r>
      <w:r w:rsidRPr="00BB6D31">
        <w:t xml:space="preserve"> Vilka </w:t>
      </w:r>
      <w:r w:rsidRPr="0042782E">
        <w:rPr>
          <w:b/>
        </w:rPr>
        <w:t>likheter och skillnader</w:t>
      </w:r>
      <w:r w:rsidRPr="00BB6D31">
        <w:t xml:space="preserve"> ser du? </w:t>
      </w:r>
    </w:p>
    <w:p w:rsidR="00B27445" w:rsidRDefault="0036026B" w:rsidP="00F26679">
      <w:r w:rsidRPr="00BB6D31">
        <w:t xml:space="preserve">Skriv texten i löpande </w:t>
      </w:r>
      <w:r w:rsidR="00BB6D31">
        <w:t>form</w:t>
      </w:r>
      <w:r w:rsidR="00A225B4">
        <w:t xml:space="preserve"> med lämplig stycke-indelning</w:t>
      </w:r>
      <w:r w:rsidRPr="00BB6D31">
        <w:t xml:space="preserve">. </w:t>
      </w:r>
      <w:r w:rsidR="00A225B4">
        <w:br/>
      </w:r>
      <w:r w:rsidRPr="00BB6D31">
        <w:t xml:space="preserve">Valfri rubrik. </w:t>
      </w:r>
      <w:r w:rsidR="00A225B4">
        <w:br/>
      </w:r>
      <w:r w:rsidR="00240FAC">
        <w:t>8</w:t>
      </w:r>
      <w:r w:rsidR="00BB6D31" w:rsidRPr="00BB6D31">
        <w:t>00–</w:t>
      </w:r>
      <w:r w:rsidR="00240FAC">
        <w:t>10</w:t>
      </w:r>
      <w:bookmarkStart w:id="0" w:name="_GoBack"/>
      <w:bookmarkEnd w:id="0"/>
      <w:r w:rsidR="00BB6D31" w:rsidRPr="00BB6D31">
        <w:t>00</w:t>
      </w:r>
      <w:r w:rsidRPr="00BB6D31">
        <w:t xml:space="preserve"> ord. </w:t>
      </w:r>
      <w:r w:rsidR="00A225B4">
        <w:br/>
      </w:r>
      <w:r w:rsidRPr="00A225B4">
        <w:t>Times New Roman</w:t>
      </w:r>
      <w:r w:rsidR="00BB6D31" w:rsidRPr="00A225B4">
        <w:t xml:space="preserve"> 12 p</w:t>
      </w:r>
      <w:r w:rsidRPr="00A225B4">
        <w:t xml:space="preserve">. </w:t>
      </w:r>
    </w:p>
    <w:p w:rsidR="0042782E" w:rsidRDefault="0042782E" w:rsidP="00F26679"/>
    <w:p w:rsidR="0042782E" w:rsidRPr="006A22F6" w:rsidRDefault="0042782E" w:rsidP="00F26679">
      <w:r w:rsidRPr="006A22F6">
        <w:rPr>
          <w:b/>
        </w:rPr>
        <w:t>Källor:</w:t>
      </w:r>
      <w:r w:rsidRPr="006A22F6">
        <w:rPr>
          <w:b/>
        </w:rPr>
        <w:br/>
      </w:r>
      <w:r>
        <w:t>Stoltz, Lina</w:t>
      </w:r>
      <w:r w:rsidR="006A22F6">
        <w:t xml:space="preserve"> (2015) </w:t>
      </w:r>
      <w:r w:rsidR="006A22F6" w:rsidRPr="006A22F6">
        <w:rPr>
          <w:i/>
        </w:rPr>
        <w:t>Du föll och jag för dig</w:t>
      </w:r>
      <w:r w:rsidR="006A22F6">
        <w:rPr>
          <w:i/>
        </w:rPr>
        <w:t xml:space="preserve">. </w:t>
      </w:r>
      <w:r w:rsidR="006A22F6" w:rsidRPr="006A22F6">
        <w:t>Stockholm</w:t>
      </w:r>
      <w:r w:rsidR="006A22F6">
        <w:t>: Rabén &amp; Sjögren.</w:t>
      </w:r>
      <w:r w:rsidR="006A22F6">
        <w:br/>
        <w:t xml:space="preserve">Eriksson, Sven och Markstedt Carl-Johan (2010) </w:t>
      </w:r>
      <w:r w:rsidR="006A22F6" w:rsidRPr="006A22F6">
        <w:rPr>
          <w:i/>
        </w:rPr>
        <w:t>Svenska Impulser 2</w:t>
      </w:r>
      <w:r w:rsidR="006A22F6">
        <w:t>. Stockholm: Sanoma Utbildning</w:t>
      </w:r>
    </w:p>
    <w:p w:rsidR="00BB6D31" w:rsidRPr="00A225B4" w:rsidRDefault="00BB6D31" w:rsidP="00F26679"/>
    <w:p w:rsidR="0036026B" w:rsidRDefault="0036026B" w:rsidP="00F26679">
      <w:pPr>
        <w:rPr>
          <w:b/>
        </w:rPr>
      </w:pPr>
      <w:r w:rsidRPr="00BB6D31">
        <w:t>Skicka in den till</w:t>
      </w:r>
      <w:r w:rsidRPr="0036026B">
        <w:rPr>
          <w:b/>
        </w:rPr>
        <w:t xml:space="preserve"> </w:t>
      </w:r>
      <w:hyperlink r:id="rId5" w:history="1">
        <w:r w:rsidRPr="00435BE3">
          <w:rPr>
            <w:rStyle w:val="Hyperlnk"/>
            <w:b/>
          </w:rPr>
          <w:t>ulla.myllymaki.lulgy@analys.urkund.se</w:t>
        </w:r>
      </w:hyperlink>
      <w:r>
        <w:rPr>
          <w:b/>
        </w:rPr>
        <w:t xml:space="preserve"> senast 17/1</w:t>
      </w:r>
    </w:p>
    <w:p w:rsidR="00DB455C" w:rsidRDefault="00DB455C" w:rsidP="00F26679">
      <w:pPr>
        <w:rPr>
          <w:b/>
        </w:rPr>
      </w:pPr>
    </w:p>
    <w:p w:rsidR="00DB455C" w:rsidRPr="00D81D17" w:rsidRDefault="00DB455C" w:rsidP="00DB455C">
      <w:pPr>
        <w:rPr>
          <w:b/>
        </w:rPr>
      </w:pPr>
      <w:r w:rsidRPr="00D81D17">
        <w:rPr>
          <w:b/>
        </w:rPr>
        <w:lastRenderedPageBreak/>
        <w:t>Kunskapskrav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455C" w:rsidTr="00EC102E">
        <w:tc>
          <w:tcPr>
            <w:tcW w:w="3020" w:type="dxa"/>
          </w:tcPr>
          <w:p w:rsidR="00DB455C" w:rsidRDefault="00DB455C" w:rsidP="00EC102E">
            <w:r>
              <w:t>E</w:t>
            </w:r>
          </w:p>
        </w:tc>
        <w:tc>
          <w:tcPr>
            <w:tcW w:w="3021" w:type="dxa"/>
          </w:tcPr>
          <w:p w:rsidR="00DB455C" w:rsidRDefault="00DB455C" w:rsidP="00EC102E">
            <w:r>
              <w:t>C</w:t>
            </w:r>
          </w:p>
        </w:tc>
        <w:tc>
          <w:tcPr>
            <w:tcW w:w="3021" w:type="dxa"/>
          </w:tcPr>
          <w:p w:rsidR="00DB455C" w:rsidRDefault="00DB455C" w:rsidP="00EC102E">
            <w:r>
              <w:t>A</w:t>
            </w:r>
          </w:p>
        </w:tc>
      </w:tr>
      <w:tr w:rsidR="00DB455C" w:rsidTr="00EC102E">
        <w:tc>
          <w:tcPr>
            <w:tcW w:w="3020" w:type="dxa"/>
          </w:tcPr>
          <w:p w:rsidR="00051D56" w:rsidRDefault="00DB455C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kan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med viss säkerhet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samla, sovra och sammanställa information från olika källor. Med utgångspunkt från detta kan jag skriva utredande texter som är sammanhängande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och har tydligt urskiljbar disposition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. </w:t>
            </w: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DB455C" w:rsidRDefault="00DB455C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Texterna är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till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viss del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 anpassade till syfte, mottagare och kommunikationssituation. </w:t>
            </w:r>
          </w:p>
          <w:p w:rsidR="00DB455C" w:rsidRDefault="00DB455C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DB455C" w:rsidRDefault="00DB455C" w:rsidP="00EC102E"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>Jag kan tillämpa regler för citat- och referatteknik och följer i huvudsak skriftspråkets normer för språkriktighet. Språket är varierat och innehåller goda formuleringar.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  <w:r w:rsidR="003F2E36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  <w:r w:rsidR="003F2E36"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kan </w:t>
            </w:r>
            <w:r w:rsidR="003F2E36"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översiktligt</w:t>
            </w:r>
            <w:r w:rsidR="003F2E36"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 utifrån språkexempel redogöra för hur olika typer av satser, fraser och ord i svenska språket är uppbyggda och samspelar med varandra i grammatiken.</w:t>
            </w:r>
            <w:r w:rsidR="003F2E36"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</w:p>
        </w:tc>
        <w:tc>
          <w:tcPr>
            <w:tcW w:w="3021" w:type="dxa"/>
          </w:tcPr>
          <w:p w:rsidR="00051D56" w:rsidRDefault="00DB455C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kan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med viss säkerhet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>samla, sovra och sammanställa information från olika källor. Med utgångspunkt från detta kan jag skriva utredande</w:t>
            </w:r>
            <w:r w:rsidR="00051D56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texter som är sammanhängande,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väldisponerade och som ger ett nytt perspektiv på det lästa. Dessutom resonerar och drar jag slutsatser utifrån </w:t>
            </w:r>
            <w:r w:rsidR="00051D56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m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ina resonemang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. </w:t>
            </w: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DB455C" w:rsidRDefault="00DB455C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Texterna är anpassade till syfte, mottagare och kommunikationssituation. </w:t>
            </w:r>
          </w:p>
          <w:p w:rsidR="00DB455C" w:rsidRDefault="00DB455C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DB455C" w:rsidRDefault="00DB455C" w:rsidP="00EC102E"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kan tillämpa regler för citat- och referatteknik och följer i huvudsak skriftspråkets normer för språkriktighet. Språket är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klart och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>varierat samt innehåller goda formuleringar.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  <w:r w:rsidR="003F2E36"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kan </w:t>
            </w:r>
            <w:r w:rsidR="003F2E36"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med viss precision </w:t>
            </w:r>
            <w:r w:rsidR="003F2E36"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>utifrån språkexempel redogöra för hur olika typer av satser, fraser och ord i svenska språket är uppbyggda och samspelar med varandra i grammatiken.</w:t>
            </w:r>
            <w:r w:rsidR="003F2E36"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  <w:r w:rsidR="003F2E36"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</w:p>
        </w:tc>
        <w:tc>
          <w:tcPr>
            <w:tcW w:w="3021" w:type="dxa"/>
          </w:tcPr>
          <w:p w:rsidR="00051D56" w:rsidRDefault="00DB455C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kan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med säkerhet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samla, sovra och sammanställa information från olika källor och kan med utgångspunkt från detta skriva utredande texter som är sammanhängande och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väldisponerade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>.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 Framställningen innehåller såväl belysande exempel som nya och vidgade perspektiv på det lästa. Dessutom resonerar och drar </w:t>
            </w:r>
            <w:r w:rsidR="00051D56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jag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 välgrundade och nyanserade slutsatser utifrån </w:t>
            </w:r>
            <w:r w:rsidR="00051D56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m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ina resonemang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. </w:t>
            </w: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051D56" w:rsidRDefault="00051D56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DB455C" w:rsidRDefault="00DB455C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Texterna är anpassade till syfte, mottagare och kommunikationssituation. </w:t>
            </w:r>
          </w:p>
          <w:p w:rsidR="00DB455C" w:rsidRDefault="00DB455C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</w:p>
          <w:p w:rsidR="00DB455C" w:rsidRDefault="00DB455C" w:rsidP="00EC102E"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kan tillämpa regler för citat- och referatteknik och följer i huvudsak skriftspråkets normer för språkriktighet. Språket är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träffsäkert, </w:t>
            </w:r>
            <w:r w:rsidRPr="0042782E">
              <w:rPr>
                <w:rFonts w:eastAsia="Times New Roman" w:cstheme="minorHAnsi"/>
                <w:bCs/>
                <w:sz w:val="19"/>
                <w:szCs w:val="19"/>
                <w:lang w:eastAsia="sv-SE"/>
              </w:rPr>
              <w:t>klart och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>varierat och innehåller goda formuleringar.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  <w:r w:rsidR="003F2E36"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kan </w:t>
            </w:r>
            <w:r w:rsidR="003F2E36"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med god precision</w:t>
            </w:r>
            <w:r w:rsidR="003F2E36"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 utifrån språkexempel redogöra för hur olika typer av satser, fraser och ord i svenska språket är uppbyggda och samspelar med varandra i grammatiken.</w:t>
            </w:r>
          </w:p>
        </w:tc>
      </w:tr>
      <w:tr w:rsidR="00DB455C" w:rsidTr="00EC102E">
        <w:tc>
          <w:tcPr>
            <w:tcW w:w="3020" w:type="dxa"/>
          </w:tcPr>
          <w:p w:rsidR="00051D56" w:rsidRDefault="00DB455C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diskuterar översiktligt stil, innehåll och bärande tankar i skönlitterära verk och författarskap från olika tider och epoker utifrån några centrala litteraturvetenskapliga begrepp. </w:t>
            </w:r>
            <w:r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</w:p>
          <w:p w:rsidR="00DB455C" w:rsidRDefault="00DB455C" w:rsidP="00EC102E"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ger exempel på och diskuterar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översiktligt samband mellan skönlitteratur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 och idéströmningar i samhället.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</w:p>
        </w:tc>
        <w:tc>
          <w:tcPr>
            <w:tcW w:w="3021" w:type="dxa"/>
          </w:tcPr>
          <w:p w:rsidR="00051D56" w:rsidRDefault="00DB455C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diskuterar översiktligt stil, innehåll och bärande tankar i skönlitterära verk och författarskap från olika tider och epoker utifrån några få centrala litteraturvetenskapliga begrepp. </w:t>
            </w:r>
            <w:r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</w:p>
          <w:p w:rsidR="00DB455C" w:rsidRDefault="00DB455C" w:rsidP="00EC102E"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ger exempel på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>litterära verkningsmedel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 och diskuterar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utförligt hur de skönlitterära verken förmedlar idéer och känslor samt sätter dessa verk och författarskap i relation till förhållanden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>och idéströmningar i samhället.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</w:p>
        </w:tc>
        <w:tc>
          <w:tcPr>
            <w:tcW w:w="3021" w:type="dxa"/>
          </w:tcPr>
          <w:p w:rsidR="00051D56" w:rsidRDefault="00DB455C" w:rsidP="00EC102E">
            <w:pPr>
              <w:rPr>
                <w:rFonts w:eastAsia="Times New Roman" w:cstheme="minorHAnsi"/>
                <w:sz w:val="19"/>
                <w:szCs w:val="19"/>
                <w:lang w:eastAsia="sv-SE"/>
              </w:rPr>
            </w:pP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diskuterar översiktligt stil, innehåll och bärande tankar i skönlitterära verk och författarskap från olika tider och epoker utifrån några få centrala litteraturvetenskapliga begrepp. </w:t>
            </w:r>
            <w:r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</w:p>
          <w:p w:rsidR="00DB455C" w:rsidRDefault="00DB455C" w:rsidP="00EC102E"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Jag ger exempel på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litterära verkningsmedel, resonerar nyanserat om dessa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 xml:space="preserve">och diskuterar </w:t>
            </w:r>
            <w:r w:rsidRPr="006E1809">
              <w:rPr>
                <w:rFonts w:eastAsia="Times New Roman" w:cstheme="minorHAnsi"/>
                <w:b/>
                <w:bCs/>
                <w:sz w:val="19"/>
                <w:szCs w:val="19"/>
                <w:lang w:eastAsia="sv-SE"/>
              </w:rPr>
              <w:t xml:space="preserve">utförligt och nyanserat hur de skönlitterära verken förmedlar idéer och känslor samt sätter dessa verk och författarskap i relation till förhållanden 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t>och idéströmningar i samhället.</w:t>
            </w:r>
            <w:r w:rsidRPr="006E1809">
              <w:rPr>
                <w:rFonts w:eastAsia="Times New Roman" w:cstheme="minorHAnsi"/>
                <w:sz w:val="19"/>
                <w:szCs w:val="19"/>
                <w:lang w:eastAsia="sv-SE"/>
              </w:rPr>
              <w:br/>
            </w:r>
          </w:p>
        </w:tc>
      </w:tr>
    </w:tbl>
    <w:p w:rsidR="00E74837" w:rsidRPr="0036026B" w:rsidRDefault="00E74837" w:rsidP="00F26679"/>
    <w:sectPr w:rsidR="00E74837" w:rsidRPr="0036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6328"/>
    <w:multiLevelType w:val="hybridMultilevel"/>
    <w:tmpl w:val="5DAE3D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79"/>
    <w:rsid w:val="00051D56"/>
    <w:rsid w:val="0008125D"/>
    <w:rsid w:val="000B7056"/>
    <w:rsid w:val="001018FF"/>
    <w:rsid w:val="00187245"/>
    <w:rsid w:val="0018730F"/>
    <w:rsid w:val="00240FAC"/>
    <w:rsid w:val="0036026B"/>
    <w:rsid w:val="003B3432"/>
    <w:rsid w:val="003F2E36"/>
    <w:rsid w:val="0042782E"/>
    <w:rsid w:val="004425E0"/>
    <w:rsid w:val="0046184E"/>
    <w:rsid w:val="005F477C"/>
    <w:rsid w:val="00697AB8"/>
    <w:rsid w:val="006A22F6"/>
    <w:rsid w:val="009A2802"/>
    <w:rsid w:val="00A02B11"/>
    <w:rsid w:val="00A225B4"/>
    <w:rsid w:val="00A52FFD"/>
    <w:rsid w:val="00B27445"/>
    <w:rsid w:val="00B62E31"/>
    <w:rsid w:val="00BB6D31"/>
    <w:rsid w:val="00BF1D8E"/>
    <w:rsid w:val="00D13A5C"/>
    <w:rsid w:val="00DB455C"/>
    <w:rsid w:val="00DD10D0"/>
    <w:rsid w:val="00E74837"/>
    <w:rsid w:val="00ED5745"/>
    <w:rsid w:val="00F234F7"/>
    <w:rsid w:val="00F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E8CC"/>
  <w15:chartTrackingRefBased/>
  <w15:docId w15:val="{1A88B761-AD06-4469-B021-B90FC6D0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2667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8730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4837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6026B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DB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la.myllymaki.lulgy@analys.urkund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877</Words>
  <Characters>4649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Myllymäki</dc:creator>
  <cp:keywords/>
  <dc:description/>
  <cp:lastModifiedBy>Ulla Myllymäki</cp:lastModifiedBy>
  <cp:revision>20</cp:revision>
  <cp:lastPrinted>2017-09-19T08:14:00Z</cp:lastPrinted>
  <dcterms:created xsi:type="dcterms:W3CDTF">2017-09-19T07:12:00Z</dcterms:created>
  <dcterms:modified xsi:type="dcterms:W3CDTF">2020-01-27T11:40:00Z</dcterms:modified>
</cp:coreProperties>
</file>